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0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様式第２号（第６条関係）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36"/>
        </w:rPr>
      </w:pPr>
      <w:r>
        <w:rPr>
          <w:rFonts w:hint="eastAsia" w:ascii="ＭＳ 明朝" w:hAnsi="ＭＳ 明朝"/>
          <w:kern w:val="0"/>
          <w:sz w:val="36"/>
        </w:rPr>
        <w:t>誓　約　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b w:val="1"/>
          <w:kern w:val="0"/>
          <w:sz w:val="24"/>
        </w:rPr>
      </w:pPr>
      <w:r>
        <w:rPr>
          <w:rFonts w:hint="eastAsia" w:ascii="ＭＳ 明朝" w:hAnsi="ＭＳ 明朝"/>
          <w:b w:val="1"/>
          <w:kern w:val="0"/>
          <w:sz w:val="24"/>
        </w:rPr>
        <w:t>（宛先）飯豊町長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240" w:firstLineChars="100"/>
        <w:jc w:val="left"/>
        <w:rPr>
          <w:rFonts w:hint="default" w:ascii="ＭＳ 明朝" w:hAnsi="ＭＳ 明朝"/>
          <w:color w:val="000000"/>
          <w:kern w:val="0"/>
          <w:sz w:val="24"/>
          <w:u w:val="none"/>
        </w:rPr>
      </w:pPr>
      <w:r>
        <w:rPr>
          <w:rFonts w:hint="eastAsia" w:ascii="ＭＳ 明朝" w:hAnsi="ＭＳ 明朝"/>
          <w:color w:val="000000"/>
          <w:kern w:val="0"/>
          <w:sz w:val="24"/>
        </w:rPr>
        <w:t>私は、飯豊町空き家等情報取扱要綱第６条第１項の規定により、</w:t>
      </w: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下記</w:t>
      </w: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1</w:t>
      </w: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～６項に同意します。</w:t>
      </w:r>
      <w:r>
        <w:rPr>
          <w:rFonts w:hint="eastAsia" w:ascii="ＭＳ 明朝" w:hAnsi="ＭＳ 明朝"/>
          <w:color w:val="000000"/>
          <w:kern w:val="0"/>
          <w:sz w:val="24"/>
          <w:u w:val="none"/>
        </w:rPr>
        <w:t>また、同条</w:t>
      </w: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第２項</w:t>
      </w:r>
      <w:r>
        <w:rPr>
          <w:rFonts w:hint="eastAsia" w:ascii="ＭＳ 明朝" w:hAnsi="ＭＳ 明朝"/>
          <w:color w:val="000000"/>
          <w:kern w:val="0"/>
          <w:sz w:val="24"/>
          <w:u w:val="none"/>
        </w:rPr>
        <w:t>各号</w:t>
      </w: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（下記</w:t>
      </w: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7</w:t>
      </w: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項）</w:t>
      </w:r>
      <w:r>
        <w:rPr>
          <w:rFonts w:hint="eastAsia" w:ascii="ＭＳ 明朝" w:hAnsi="ＭＳ 明朝"/>
          <w:color w:val="000000"/>
          <w:kern w:val="0"/>
          <w:sz w:val="24"/>
          <w:u w:val="none"/>
        </w:rPr>
        <w:t>に掲げる者でないことを誓約します。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jc w:val="center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記</w:t>
      </w:r>
    </w:p>
    <w:p>
      <w:pPr>
        <w:pStyle w:val="0"/>
        <w:autoSpaceDE w:val="0"/>
        <w:autoSpaceDN w:val="0"/>
        <w:adjustRightInd w:val="0"/>
        <w:spacing w:line="320" w:lineRule="exact"/>
        <w:ind w:left="240" w:hanging="240" w:hanging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１　別紙「飯豊町空き家等情報活用制度登録カード（様式第３号）」に記載された空き家の概要（所有者等及び空き家の所在地が特定される事項を除く。）及び現況写真について、飯豊町公式ホームページ、飯豊町が提携する全国版空き家バンクホームページ等に掲載し、公開すること。</w:t>
      </w:r>
    </w:p>
    <w:p>
      <w:pPr>
        <w:pStyle w:val="0"/>
        <w:autoSpaceDE w:val="0"/>
        <w:autoSpaceDN w:val="0"/>
        <w:adjustRightInd w:val="0"/>
        <w:spacing w:line="320" w:lineRule="exact"/>
        <w:ind w:left="240" w:hanging="240" w:hanging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２　空き家バンクの利用希望者に、別紙「飯豊町空き家等情報活用制度登録カード（様式第３号）」に記載された事項を提供すること。</w:t>
      </w:r>
    </w:p>
    <w:p>
      <w:pPr>
        <w:pStyle w:val="0"/>
        <w:autoSpaceDE w:val="0"/>
        <w:autoSpaceDN w:val="0"/>
        <w:adjustRightInd w:val="0"/>
        <w:spacing w:line="320" w:lineRule="exact"/>
        <w:ind w:left="240" w:hanging="240" w:hanging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３　契約交渉に関する全ての事項については、物件登録者、利用希望者及び協力事業者との間で責任を持って行うこと。</w:t>
      </w:r>
    </w:p>
    <w:p>
      <w:pPr>
        <w:pStyle w:val="0"/>
        <w:autoSpaceDE w:val="0"/>
        <w:autoSpaceDN w:val="0"/>
        <w:adjustRightInd w:val="0"/>
        <w:spacing w:line="320" w:lineRule="exact"/>
        <w:ind w:left="240" w:hanging="240" w:hanging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４　利用希望者との交渉及び契約には誠意をもって臨み、疑義、紛争等については当事者間で解決に当たること。</w:t>
      </w:r>
    </w:p>
    <w:p>
      <w:pPr>
        <w:pStyle w:val="0"/>
        <w:autoSpaceDE w:val="0"/>
        <w:autoSpaceDN w:val="0"/>
        <w:adjustRightInd w:val="0"/>
        <w:spacing w:line="320" w:lineRule="exact"/>
        <w:ind w:left="240" w:hanging="240" w:hangingChars="100"/>
        <w:jc w:val="left"/>
        <w:rPr>
          <w:rFonts w:hint="default" w:ascii="ＭＳ 明朝" w:hAnsi="ＭＳ 明朝"/>
          <w:color w:val="000000"/>
          <w:kern w:val="0"/>
          <w:sz w:val="24"/>
          <w:u w:val="none"/>
        </w:rPr>
      </w:pPr>
      <w:r>
        <w:rPr>
          <w:rFonts w:hint="eastAsia" w:ascii="ＭＳ 明朝" w:hAnsi="ＭＳ 明朝"/>
          <w:color w:val="000000"/>
          <w:kern w:val="0"/>
          <w:sz w:val="24"/>
        </w:rPr>
        <w:t>５　個人情報の取扱いについては、飯豊町空き家等情報取扱要綱第１５条第２項の規定を遵守すること。※以下は、</w:t>
      </w: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要綱第１５条第２項の遵守事項</w:t>
      </w:r>
    </w:p>
    <w:p>
      <w:pPr>
        <w:pStyle w:val="23"/>
        <w:spacing w:line="320" w:lineRule="exact"/>
        <w:ind w:left="660" w:leftChars="200" w:hanging="220" w:hanging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（１）　個人情報をみだりに他人に知らせ、又は不当な目的に使用しないこと。</w:t>
      </w:r>
    </w:p>
    <w:p>
      <w:pPr>
        <w:pStyle w:val="23"/>
        <w:spacing w:line="320" w:lineRule="exact"/>
        <w:ind w:firstLine="440" w:firstLineChars="2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（２）　無断で個人情報を複写し、又は複製しないこと。</w:t>
      </w:r>
    </w:p>
    <w:p>
      <w:pPr>
        <w:pStyle w:val="23"/>
        <w:spacing w:line="320" w:lineRule="exact"/>
        <w:ind w:left="660" w:leftChars="200" w:hanging="220" w:hanging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（３）　個人情報を損傷し、又は滅失することのないよう適正に管理すること。</w:t>
      </w:r>
    </w:p>
    <w:p>
      <w:pPr>
        <w:pStyle w:val="23"/>
        <w:spacing w:line="320" w:lineRule="exact"/>
        <w:ind w:left="1100" w:leftChars="200" w:hanging="660" w:hangingChars="3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（４）　保有する必要がなくなった個人情報を確実に、かつ、速やかに廃棄し、又は消去すること。</w:t>
      </w:r>
    </w:p>
    <w:p>
      <w:pPr>
        <w:pStyle w:val="29"/>
        <w:spacing w:line="320" w:lineRule="exact"/>
        <w:ind w:left="1100" w:leftChars="200" w:hanging="660" w:hangingChars="300"/>
        <w:jc w:val="both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（５）　個人情報の漏えい、損傷、滅失等の事故が発生したときは、速やかに町長に報告し、その指示に従うこと。</w:t>
      </w:r>
    </w:p>
    <w:p>
      <w:pPr>
        <w:pStyle w:val="0"/>
        <w:autoSpaceDE w:val="0"/>
        <w:autoSpaceDN w:val="0"/>
        <w:adjustRightInd w:val="0"/>
        <w:spacing w:line="320" w:lineRule="exact"/>
        <w:ind w:left="240" w:hanging="240" w:hanging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６　空き家バンクの登録に際し、家屋及びその所在する土地の登記情報を確認すること。</w:t>
      </w:r>
    </w:p>
    <w:p>
      <w:pPr>
        <w:pStyle w:val="0"/>
        <w:autoSpaceDE w:val="0"/>
        <w:autoSpaceDN w:val="0"/>
        <w:adjustRightInd w:val="0"/>
        <w:spacing w:line="320" w:lineRule="exact"/>
        <w:ind w:left="240" w:hanging="240" w:hangingChars="100"/>
        <w:jc w:val="left"/>
        <w:rPr>
          <w:rFonts w:hint="default" w:ascii="ＭＳ 明朝" w:hAnsi="ＭＳ 明朝"/>
          <w:color w:val="000000"/>
          <w:kern w:val="0"/>
          <w:sz w:val="24"/>
          <w:u w:val="none" w:color="auto"/>
        </w:rPr>
      </w:pP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７　飯豊町空き家等情報取扱要綱第６条第２項各号に掲げる者でないことを誓約します。※以下は、要綱第６条第２項に掲げる者</w:t>
      </w:r>
    </w:p>
    <w:p>
      <w:pPr>
        <w:pStyle w:val="23"/>
        <w:spacing w:line="320" w:lineRule="exact"/>
        <w:ind w:left="690" w:leftChars="100" w:hanging="480" w:hangingChars="200"/>
        <w:rPr>
          <w:rFonts w:hint="default"/>
          <w:color w:val="000000"/>
          <w:sz w:val="24"/>
          <w:u w:val="none" w:color="auto"/>
        </w:rPr>
      </w:pPr>
      <w:r>
        <w:rPr>
          <w:rFonts w:hint="eastAsia"/>
          <w:color w:val="000000"/>
          <w:sz w:val="24"/>
          <w:u w:val="none" w:color="auto"/>
        </w:rPr>
        <w:t>(1)</w:t>
      </w:r>
      <w:r>
        <w:rPr>
          <w:rFonts w:hint="eastAsia"/>
          <w:color w:val="000000"/>
          <w:sz w:val="24"/>
          <w:u w:val="none" w:color="auto"/>
        </w:rPr>
        <w:t>　暴力団（飯豊町暴力団排除条例（平成２４年条例第１号）第２条第１号に規定する暴力団をいう。以下同じ。）</w:t>
      </w:r>
    </w:p>
    <w:p>
      <w:pPr>
        <w:pStyle w:val="23"/>
        <w:spacing w:line="320" w:lineRule="exact"/>
        <w:ind w:left="690" w:leftChars="100" w:hanging="480" w:hangingChars="200"/>
        <w:rPr>
          <w:rFonts w:hint="default" w:ascii="ＭＳ 明朝" w:hAnsi="ＭＳ 明朝"/>
          <w:color w:val="000000"/>
          <w:kern w:val="0"/>
          <w:sz w:val="24"/>
          <w:u w:val="none" w:color="auto"/>
        </w:rPr>
      </w:pPr>
      <w:r>
        <w:rPr>
          <w:rFonts w:hint="eastAsia"/>
          <w:color w:val="000000"/>
          <w:sz w:val="24"/>
          <w:u w:val="none" w:color="auto"/>
        </w:rPr>
        <w:t>(2)</w:t>
      </w:r>
      <w:r>
        <w:rPr>
          <w:rFonts w:hint="eastAsia"/>
          <w:color w:val="000000"/>
          <w:sz w:val="24"/>
          <w:u w:val="none" w:color="auto"/>
        </w:rPr>
        <w:t>　暴力団員（飯豊町暴力団排除条例第２条第２号に規定する暴力団員をいう。以下同じ。）</w:t>
      </w:r>
    </w:p>
    <w:p>
      <w:pPr>
        <w:pStyle w:val="23"/>
        <w:spacing w:line="320" w:lineRule="exact"/>
        <w:ind w:left="690" w:leftChars="100" w:hanging="480" w:hangingChars="200"/>
        <w:rPr>
          <w:rFonts w:hint="default" w:ascii="ＭＳ 明朝" w:hAnsi="ＭＳ 明朝"/>
          <w:color w:val="000000"/>
          <w:kern w:val="0"/>
          <w:sz w:val="24"/>
          <w:u w:val="single" w:color="auto"/>
        </w:rPr>
      </w:pPr>
      <w:r>
        <w:rPr>
          <w:rFonts w:hint="eastAsia"/>
          <w:color w:val="000000"/>
          <w:sz w:val="24"/>
          <w:u w:val="none" w:color="auto"/>
        </w:rPr>
        <w:t>(3)</w:t>
      </w:r>
      <w:r>
        <w:rPr>
          <w:rFonts w:hint="eastAsia"/>
          <w:color w:val="000000"/>
          <w:sz w:val="24"/>
          <w:u w:val="none" w:color="auto"/>
        </w:rPr>
        <w:t>　前２号に掲げるもののほか、暴力団又は暴力団員と密接な関係を有する者</w:t>
      </w:r>
      <w:r>
        <w:rPr>
          <w:rFonts w:hint="eastAsia" w:ascii="ＭＳ 明朝" w:hAnsi="ＭＳ 明朝"/>
          <w:color w:val="000000"/>
          <w:kern w:val="0"/>
          <w:sz w:val="24"/>
          <w:u w:val="none" w:color="auto"/>
        </w:rPr>
        <w:t>　</w:t>
      </w:r>
    </w:p>
    <w:p>
      <w:pPr>
        <w:pStyle w:val="0"/>
        <w:autoSpaceDE w:val="0"/>
        <w:autoSpaceDN w:val="0"/>
        <w:adjustRightInd w:val="0"/>
        <w:spacing w:line="320" w:lineRule="exact"/>
        <w:ind w:left="240" w:hanging="240" w:hangingChars="100"/>
        <w:jc w:val="left"/>
        <w:rPr>
          <w:rFonts w:hint="default" w:ascii="ＭＳ 明朝" w:hAnsi="ＭＳ 明朝"/>
          <w:color w:val="000000"/>
          <w:kern w:val="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spacing w:line="320" w:lineRule="exact"/>
        <w:ind w:left="240" w:hanging="240" w:hangingChars="100"/>
        <w:jc w:val="left"/>
        <w:rPr>
          <w:rFonts w:hint="default" w:ascii="ＭＳ 明朝" w:hAnsi="ＭＳ 明朝"/>
          <w:kern w:val="0"/>
          <w:sz w:val="24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320" w:lineRule="exact"/>
        <w:ind w:firstLine="5520" w:firstLineChars="23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年　　　月　　　日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4080" w:firstLineChars="1700"/>
        <w:jc w:val="left"/>
        <w:rPr>
          <w:rFonts w:hint="default" w:ascii="ＭＳ 明朝" w:hAnsi="ＭＳ 明朝"/>
          <w:kern w:val="0"/>
          <w:sz w:val="24"/>
          <w:u w:val="single" w:color="auto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住所　　　　　　　　　　　　　　　　　　</w:t>
      </w:r>
    </w:p>
    <w:p>
      <w:pPr>
        <w:pStyle w:val="0"/>
        <w:autoSpaceDE w:val="0"/>
        <w:autoSpaceDN w:val="0"/>
        <w:adjustRightInd w:val="0"/>
        <w:spacing w:line="320" w:lineRule="exact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20" w:lineRule="exact"/>
        <w:ind w:firstLine="4080" w:firstLineChars="1700"/>
        <w:jc w:val="left"/>
        <w:rPr>
          <w:rFonts w:hint="default" w:ascii="ＭＳ 明朝" w:hAnsi="ＭＳ 明朝"/>
          <w:kern w:val="0"/>
          <w:sz w:val="22"/>
          <w:u w:val="single" w:color="auto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氏名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kern w:val="0"/>
          <w:sz w:val="24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kern w:val="0"/>
          <w:position w:val="3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autoSpaceDE w:val="0"/>
        <w:autoSpaceDN w:val="0"/>
        <w:adjustRightInd w:val="0"/>
        <w:spacing w:line="320" w:lineRule="exact"/>
        <w:ind w:firstLine="4080" w:firstLineChars="1700"/>
        <w:jc w:val="left"/>
        <w:rPr>
          <w:rFonts w:hint="default" w:ascii="ＭＳ 明朝" w:hAnsi="ＭＳ 明朝"/>
          <w:kern w:val="0"/>
          <w:sz w:val="22"/>
          <w:u w:val="single" w:color="auto"/>
        </w:rPr>
      </w:pP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" w:linePitch="4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Vertic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4"/>
    <w:uiPriority w:val="0"/>
    <w:pPr>
      <w:jc w:val="center"/>
    </w:pPr>
    <w:rPr>
      <w:rFonts w:ascii="ＭＳ 明朝" w:hAnsi="ＭＳ 明朝"/>
      <w:color w:val="000000"/>
      <w:kern w:val="0"/>
      <w:sz w:val="22"/>
    </w:rPr>
  </w:style>
  <w:style w:type="paragraph" w:styleId="16">
    <w:name w:val="Closing"/>
    <w:basedOn w:val="0"/>
    <w:next w:val="16"/>
    <w:link w:val="25"/>
    <w:uiPriority w:val="0"/>
    <w:pPr>
      <w:jc w:val="right"/>
    </w:pPr>
    <w:rPr>
      <w:rFonts w:ascii="ＭＳ 明朝" w:hAnsi="ＭＳ 明朝"/>
      <w:color w:val="000000"/>
      <w:kern w:val="0"/>
      <w:sz w:val="22"/>
    </w:rPr>
  </w:style>
  <w:style w:type="paragraph" w:styleId="17">
    <w:name w:val="footer"/>
    <w:basedOn w:val="0"/>
    <w:next w:val="17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26"/>
    <w:uiPriority w:val="0"/>
    <w:semiHidden/>
    <w:qFormat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character" w:styleId="21" w:customStyle="1">
    <w:name w:val="フッター (文字)"/>
    <w:basedOn w:val="10"/>
    <w:next w:val="21"/>
    <w:link w:val="17"/>
    <w:uiPriority w:val="0"/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sz w:val="24"/>
    </w:rPr>
  </w:style>
  <w:style w:type="character" w:styleId="24" w:customStyle="1">
    <w:name w:val="記 (文字)"/>
    <w:basedOn w:val="10"/>
    <w:next w:val="24"/>
    <w:link w:val="15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5" w:customStyle="1">
    <w:name w:val="結語 (文字)"/>
    <w:basedOn w:val="10"/>
    <w:next w:val="25"/>
    <w:link w:val="16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6" w:customStyle="1">
    <w:name w:val="吹き出し (文字)"/>
    <w:basedOn w:val="10"/>
    <w:next w:val="26"/>
    <w:link w:val="18"/>
    <w:uiPriority w:val="0"/>
    <w:qFormat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 w:customStyle="1">
    <w:name w:val="Default1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236</TotalTime>
  <Pages>1</Pages>
  <Words>5</Words>
  <Characters>881</Characters>
  <Application>JUST Note</Application>
  <Lines>43</Lines>
  <Paragraphs>23</Paragraphs>
  <Company>HP</Company>
  <CharactersWithSpaces>940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髙橋 努</cp:lastModifiedBy>
  <cp:lastPrinted>2026-03-10T01:19:19Z</cp:lastPrinted>
  <dcterms:created xsi:type="dcterms:W3CDTF">2023-02-28T00:09:00Z</dcterms:created>
  <dcterms:modified xsi:type="dcterms:W3CDTF">2026-03-10T01:19:13Z</dcterms:modified>
  <cp:revision>15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1041-11.8.2.8498</vt:lpwstr>
  </property>
</Properties>
</file>